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07697173"/>
      <w:r w:rsidR="000E31DC">
        <w:rPr>
          <w:rFonts w:ascii="Times New Roman" w:eastAsia="Calibri" w:hAnsi="Times New Roman" w:cs="Times New Roman"/>
          <w:sz w:val="24"/>
          <w:szCs w:val="24"/>
        </w:rPr>
        <w:t>строительства с последующей эксплуатацией линейного объекта газоснабжения с наименованием «Ответвление газопровода до границ земельного участка с кадастровым номером 16:30:011801:510. Адрес: РТ, Нижнекамский р-н, г. Нижнекамск»</w:t>
      </w:r>
      <w:bookmarkEnd w:id="0"/>
      <w:r w:rsidR="000D0DCC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п. 1 ст. 39.37 Земельного кодекса Российской Федерации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567FF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0E31DC">
        <w:rPr>
          <w:rFonts w:ascii="Times New Roman" w:eastAsia="Calibri" w:hAnsi="Times New Roman" w:cs="Times New Roman"/>
          <w:sz w:val="24"/>
          <w:szCs w:val="24"/>
        </w:rPr>
        <w:t>ых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0E31DC">
        <w:rPr>
          <w:rFonts w:ascii="Times New Roman" w:eastAsia="Calibri" w:hAnsi="Times New Roman" w:cs="Times New Roman"/>
          <w:sz w:val="24"/>
          <w:szCs w:val="24"/>
        </w:rPr>
        <w:t>ов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0E31DC">
        <w:rPr>
          <w:rFonts w:ascii="Times New Roman" w:eastAsia="Calibri" w:hAnsi="Times New Roman" w:cs="Times New Roman"/>
          <w:sz w:val="24"/>
          <w:szCs w:val="24"/>
        </w:rPr>
        <w:t>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</w:t>
      </w:r>
      <w:r w:rsidR="000E31DC">
        <w:rPr>
          <w:rFonts w:ascii="Times New Roman" w:hAnsi="Times New Roman" w:cs="Times New Roman"/>
          <w:sz w:val="24"/>
          <w:szCs w:val="24"/>
        </w:rPr>
        <w:t>и</w:t>
      </w:r>
      <w:r w:rsidRPr="00567FF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E31DC">
        <w:rPr>
          <w:rFonts w:ascii="Times New Roman" w:hAnsi="Times New Roman" w:cs="Times New Roman"/>
          <w:sz w:val="24"/>
          <w:szCs w:val="24"/>
        </w:rPr>
        <w:t>ами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0D0DCC">
        <w:rPr>
          <w:rFonts w:ascii="Times New Roman" w:hAnsi="Times New Roman" w:cs="Times New Roman"/>
          <w:sz w:val="24"/>
          <w:szCs w:val="24"/>
        </w:rPr>
        <w:t>16:30:</w:t>
      </w:r>
      <w:r w:rsidR="000E31DC">
        <w:rPr>
          <w:rFonts w:ascii="Times New Roman" w:hAnsi="Times New Roman" w:cs="Times New Roman"/>
          <w:sz w:val="24"/>
          <w:szCs w:val="24"/>
        </w:rPr>
        <w:t>011801</w:t>
      </w:r>
      <w:r w:rsidR="000D0DCC">
        <w:rPr>
          <w:rFonts w:ascii="Times New Roman" w:hAnsi="Times New Roman" w:cs="Times New Roman"/>
          <w:sz w:val="24"/>
          <w:szCs w:val="24"/>
        </w:rPr>
        <w:t>:</w:t>
      </w:r>
      <w:r w:rsidR="000E31DC">
        <w:rPr>
          <w:rFonts w:ascii="Times New Roman" w:hAnsi="Times New Roman" w:cs="Times New Roman"/>
          <w:sz w:val="24"/>
          <w:szCs w:val="24"/>
        </w:rPr>
        <w:t>510, 16:30:011801:514, 16:53:000000:1948, 16:00:000000:68999, 16:30:011801:233, 16:30:011801:237 и в отношении земель государственная собственность на которые не разграничена расположенных в кадастровом квартале 16:30:011801</w:t>
      </w:r>
      <w:r w:rsidR="00567FF7">
        <w:rPr>
          <w:rFonts w:ascii="Times New Roman" w:hAnsi="Times New Roman" w:cs="Times New Roman"/>
          <w:sz w:val="24"/>
          <w:szCs w:val="24"/>
        </w:rPr>
        <w:t>.</w:t>
      </w:r>
    </w:p>
    <w:p w:rsidR="00593D15" w:rsidRPr="003D6B77" w:rsidRDefault="00C62611" w:rsidP="003D6B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3D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1DC" w:rsidRPr="000E31DC">
        <w:rPr>
          <w:rFonts w:ascii="Times New Roman" w:hAnsi="Times New Roman" w:cs="Times New Roman"/>
        </w:rPr>
        <w:t>строительств</w:t>
      </w:r>
      <w:r w:rsidR="000E31DC">
        <w:rPr>
          <w:rFonts w:ascii="Times New Roman" w:hAnsi="Times New Roman" w:cs="Times New Roman"/>
        </w:rPr>
        <w:t>о</w:t>
      </w:r>
      <w:r w:rsidR="000E31DC" w:rsidRPr="000E31DC">
        <w:rPr>
          <w:rFonts w:ascii="Times New Roman" w:hAnsi="Times New Roman" w:cs="Times New Roman"/>
        </w:rPr>
        <w:t xml:space="preserve"> с последующей эксплуатацией линейного объекта газоснабжения с наименованием «Ответвление газопровода до границ земельного участка с кадастровым номером 16:30:011801:510. Адрес: РТ, Нижнекамский р-н, г. Нижнекамск»</w:t>
      </w:r>
      <w:r w:rsidR="003D6B77">
        <w:rPr>
          <w:rFonts w:ascii="Times New Roman" w:hAnsi="Times New Roman" w:cs="Times New Roman"/>
        </w:rPr>
        <w:t xml:space="preserve">. </w:t>
      </w:r>
      <w:r w:rsidR="003D6B77">
        <w:t xml:space="preserve"> 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Pr="000F231A" w:rsidRDefault="007136BD" w:rsidP="000F231A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3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Схема расположения границ публичного сервитута</w:t>
      </w:r>
    </w:p>
    <w:p w:rsidR="00567FF7" w:rsidRDefault="00567FF7" w:rsidP="007136B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0E31DC" w:rsidP="000E31D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66790" cy="36984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(карт)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609" cy="376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F7" w:rsidRDefault="00567FF7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901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567FF7" w:rsidRDefault="00567FF7" w:rsidP="00567FF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6E5C" w:rsidRDefault="00D76E5C" w:rsidP="009015B4">
      <w:pPr>
        <w:spacing w:after="0" w:line="240" w:lineRule="auto"/>
      </w:pPr>
      <w:r>
        <w:separator/>
      </w:r>
    </w:p>
  </w:endnote>
  <w:endnote w:type="continuationSeparator" w:id="0">
    <w:p w:rsidR="00D76E5C" w:rsidRDefault="00D76E5C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6E5C" w:rsidRDefault="00D76E5C" w:rsidP="009015B4">
      <w:pPr>
        <w:spacing w:after="0" w:line="240" w:lineRule="auto"/>
      </w:pPr>
      <w:r>
        <w:separator/>
      </w:r>
    </w:p>
  </w:footnote>
  <w:footnote w:type="continuationSeparator" w:id="0">
    <w:p w:rsidR="00D76E5C" w:rsidRDefault="00D76E5C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754AB"/>
    <w:rsid w:val="001C6F47"/>
    <w:rsid w:val="001D5137"/>
    <w:rsid w:val="002053E7"/>
    <w:rsid w:val="00223D80"/>
    <w:rsid w:val="002312A5"/>
    <w:rsid w:val="00276175"/>
    <w:rsid w:val="002D2993"/>
    <w:rsid w:val="00353A7C"/>
    <w:rsid w:val="00393A3A"/>
    <w:rsid w:val="003C5E4A"/>
    <w:rsid w:val="003D6B77"/>
    <w:rsid w:val="00443D99"/>
    <w:rsid w:val="00472D28"/>
    <w:rsid w:val="004C01B8"/>
    <w:rsid w:val="004D408F"/>
    <w:rsid w:val="005661AD"/>
    <w:rsid w:val="00567FF7"/>
    <w:rsid w:val="00593D1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E262D"/>
    <w:rsid w:val="008E59E0"/>
    <w:rsid w:val="009015B4"/>
    <w:rsid w:val="00AE2D81"/>
    <w:rsid w:val="00AE4024"/>
    <w:rsid w:val="00AF2975"/>
    <w:rsid w:val="00B23707"/>
    <w:rsid w:val="00B31C15"/>
    <w:rsid w:val="00B7068C"/>
    <w:rsid w:val="00C44E1D"/>
    <w:rsid w:val="00C62611"/>
    <w:rsid w:val="00C8098D"/>
    <w:rsid w:val="00C96C6E"/>
    <w:rsid w:val="00D6361D"/>
    <w:rsid w:val="00D76E5C"/>
    <w:rsid w:val="00DA3C31"/>
    <w:rsid w:val="00E638C1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47A10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E4BF-AC3B-41D4-9F37-D75E13D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3</cp:revision>
  <cp:lastPrinted>2023-12-21T06:15:00Z</cp:lastPrinted>
  <dcterms:created xsi:type="dcterms:W3CDTF">2024-07-23T13:06:00Z</dcterms:created>
  <dcterms:modified xsi:type="dcterms:W3CDTF">2025-09-02T06:22:00Z</dcterms:modified>
</cp:coreProperties>
</file>